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41" w:rsidRPr="000A37D8" w:rsidRDefault="00932641" w:rsidP="000A37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Пояснительная записка по предмету «Литературное чтение на родном русском языке»</w:t>
      </w:r>
    </w:p>
    <w:p w:rsidR="00932641" w:rsidRPr="000A37D8" w:rsidRDefault="00932641" w:rsidP="00932641">
      <w:pPr>
        <w:tabs>
          <w:tab w:val="left" w:pos="9288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641" w:rsidRPr="000A37D8" w:rsidRDefault="00932641" w:rsidP="00932641">
      <w:pPr>
        <w:spacing w:after="0" w:line="240" w:lineRule="auto"/>
        <w:ind w:right="-31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37D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Рабочая программа по предмету «</w:t>
      </w:r>
      <w:r w:rsidRPr="000A37D8">
        <w:rPr>
          <w:rFonts w:ascii="Times New Roman" w:hAnsi="Times New Roman" w:cs="Times New Roman"/>
          <w:sz w:val="24"/>
          <w:szCs w:val="24"/>
        </w:rPr>
        <w:t>Литературное чтение на родном русском языке</w:t>
      </w:r>
      <w:r w:rsidRPr="000A37D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для 1 класса разработана на основе следующих нормативных документов, регламентирующих деятельность учителя- предметника</w:t>
      </w:r>
      <w:r w:rsidRPr="000A37D8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932641" w:rsidRPr="000A37D8" w:rsidRDefault="00932641" w:rsidP="00932641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37D8">
        <w:rPr>
          <w:rFonts w:ascii="Times New Roman" w:hAnsi="Times New Roman" w:cs="Times New Roman"/>
          <w:sz w:val="24"/>
          <w:szCs w:val="24"/>
          <w:lang w:eastAsia="ru-RU"/>
        </w:rPr>
        <w:t>1.Федерального закона от 29.12.2012 № 273-ФЗ «Об образовании   в Российской Федерации»;</w:t>
      </w:r>
    </w:p>
    <w:p w:rsidR="00932641" w:rsidRPr="000A37D8" w:rsidRDefault="00932641" w:rsidP="00932641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37D8">
        <w:rPr>
          <w:rFonts w:ascii="Times New Roman" w:hAnsi="Times New Roman" w:cs="Times New Roman"/>
          <w:sz w:val="24"/>
          <w:szCs w:val="24"/>
          <w:lang w:eastAsia="ru-RU"/>
        </w:rPr>
        <w:t>2.Закона РТ от 22.07.2013 №68-ЗРТ «Об образовании»</w:t>
      </w:r>
    </w:p>
    <w:p w:rsidR="00932641" w:rsidRPr="000A37D8" w:rsidRDefault="00932641" w:rsidP="00932641">
      <w:pPr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37D8">
        <w:rPr>
          <w:rFonts w:ascii="Times New Roman" w:hAnsi="Times New Roman" w:cs="Times New Roman"/>
          <w:sz w:val="24"/>
          <w:szCs w:val="24"/>
          <w:lang w:eastAsia="ru-RU"/>
        </w:rPr>
        <w:t xml:space="preserve"> 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932641" w:rsidRPr="000A37D8" w:rsidRDefault="00932641" w:rsidP="00932641">
      <w:pPr>
        <w:spacing w:after="0" w:line="240" w:lineRule="auto"/>
        <w:ind w:right="-3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</w:pPr>
      <w:r w:rsidRPr="000A37D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0A37D8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 xml:space="preserve">ФГОС НОО (утвержден приказом минобрнауки России от 6 октября 2009г.№373); </w:t>
      </w:r>
    </w:p>
    <w:p w:rsidR="00932641" w:rsidRPr="000A37D8" w:rsidRDefault="00932641" w:rsidP="009326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0A37D8">
        <w:rPr>
          <w:rFonts w:ascii="Times New Roman" w:hAnsi="Times New Roman" w:cs="Times New Roman"/>
          <w:sz w:val="24"/>
          <w:szCs w:val="24"/>
          <w:lang w:val="tt-RU" w:eastAsia="ru-RU"/>
        </w:rPr>
        <w:t>4. ООП НОО МБОУ “Средняя общеобразовательная школа №117”Авиастроительного района г.Казани</w:t>
      </w:r>
    </w:p>
    <w:p w:rsidR="00932641" w:rsidRPr="000A37D8" w:rsidRDefault="00932641" w:rsidP="0093264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0A37D8">
        <w:rPr>
          <w:rFonts w:ascii="Times New Roman" w:hAnsi="Times New Roman" w:cs="Times New Roman"/>
          <w:sz w:val="24"/>
          <w:szCs w:val="24"/>
          <w:lang w:val="tt-RU" w:eastAsia="ru-RU"/>
        </w:rPr>
        <w:t>5.Примерной программы по учебным предметам “Начальная школа”(Москва,”Просвещение”, 2010)</w:t>
      </w:r>
    </w:p>
    <w:p w:rsidR="00932641" w:rsidRPr="000A37D8" w:rsidRDefault="00932641" w:rsidP="00932641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  <w:lang w:val="tt-RU"/>
        </w:rPr>
      </w:pPr>
      <w:r w:rsidRPr="000A37D8">
        <w:rPr>
          <w:rFonts w:ascii="Times New Roman" w:hAnsi="Times New Roman" w:cs="Times New Roman"/>
          <w:sz w:val="24"/>
          <w:szCs w:val="24"/>
          <w:lang w:val="tt-RU"/>
        </w:rPr>
        <w:t>6.Федерального перечня учебников, рекомендованных (допущенных)к использованию в образовательном процессе в образовательных учреждениях(приказ №253 от 31 марта 2014 года)</w:t>
      </w:r>
    </w:p>
    <w:p w:rsidR="00932641" w:rsidRPr="000A37D8" w:rsidRDefault="00932641" w:rsidP="00932641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  <w:lang w:val="tt-RU"/>
        </w:rPr>
      </w:pPr>
      <w:r w:rsidRPr="000A37D8">
        <w:rPr>
          <w:rFonts w:ascii="Times New Roman" w:hAnsi="Times New Roman" w:cs="Times New Roman"/>
          <w:sz w:val="24"/>
          <w:szCs w:val="24"/>
          <w:lang w:val="tt-RU"/>
        </w:rPr>
        <w:t xml:space="preserve">7.Учебного плана муниципального бюджетного общеобразовательного учреждения “Средняя общеобразовательная школа №117”Авиастроительного района г.Казани </w:t>
      </w:r>
    </w:p>
    <w:p w:rsidR="00641E16" w:rsidRPr="000A37D8" w:rsidRDefault="00932641" w:rsidP="00641E16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  <w:lang w:val="tt-RU"/>
        </w:rPr>
      </w:pPr>
      <w:r w:rsidRPr="000A37D8">
        <w:rPr>
          <w:rFonts w:ascii="Times New Roman" w:hAnsi="Times New Roman" w:cs="Times New Roman"/>
          <w:sz w:val="24"/>
          <w:szCs w:val="24"/>
          <w:lang w:val="tt-RU"/>
        </w:rPr>
        <w:t xml:space="preserve">8.Годового календарного учебного графика МБОУ “Школа №117” </w:t>
      </w:r>
    </w:p>
    <w:p w:rsidR="00641E16" w:rsidRPr="000A37D8" w:rsidRDefault="00641E16" w:rsidP="00641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  <w:lang w:val="tt-RU"/>
        </w:rPr>
        <w:t>9. .</w:t>
      </w:r>
      <w:r w:rsidRPr="000A37D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0A37D8">
        <w:rPr>
          <w:rFonts w:ascii="Times New Roman" w:hAnsi="Times New Roman" w:cs="Times New Roman"/>
          <w:sz w:val="24"/>
          <w:szCs w:val="24"/>
        </w:rPr>
        <w:t>Ав</w:t>
      </w:r>
      <w:r w:rsidR="000A37D8" w:rsidRPr="000A37D8">
        <w:rPr>
          <w:rFonts w:ascii="Times New Roman" w:hAnsi="Times New Roman" w:cs="Times New Roman"/>
          <w:sz w:val="24"/>
          <w:szCs w:val="24"/>
        </w:rPr>
        <w:t>торская программа. О.Н. Крылова</w:t>
      </w:r>
      <w:r w:rsidRPr="000A37D8">
        <w:rPr>
          <w:rFonts w:ascii="Times New Roman" w:hAnsi="Times New Roman" w:cs="Times New Roman"/>
          <w:sz w:val="24"/>
          <w:szCs w:val="24"/>
        </w:rPr>
        <w:t xml:space="preserve"> «Чтение.</w:t>
      </w:r>
      <w:r w:rsidR="000A37D8" w:rsidRPr="000A37D8">
        <w:rPr>
          <w:rFonts w:ascii="Times New Roman" w:hAnsi="Times New Roman" w:cs="Times New Roman"/>
          <w:sz w:val="24"/>
          <w:szCs w:val="24"/>
        </w:rPr>
        <w:t xml:space="preserve"> </w:t>
      </w:r>
      <w:r w:rsidRPr="000A37D8">
        <w:rPr>
          <w:rFonts w:ascii="Times New Roman" w:hAnsi="Times New Roman" w:cs="Times New Roman"/>
          <w:sz w:val="24"/>
          <w:szCs w:val="24"/>
        </w:rPr>
        <w:t>Работа с текстом»; рабочая тетрадь для 1 класса.</w:t>
      </w:r>
    </w:p>
    <w:p w:rsidR="00932641" w:rsidRPr="000A37D8" w:rsidRDefault="00932641" w:rsidP="00641E16">
      <w:pPr>
        <w:spacing w:after="0" w:line="240" w:lineRule="auto"/>
        <w:ind w:right="-31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0A37D8">
        <w:rPr>
          <w:rFonts w:ascii="Times New Roman" w:hAnsi="Times New Roman" w:cs="Times New Roman"/>
          <w:sz w:val="24"/>
          <w:szCs w:val="24"/>
          <w:lang w:eastAsia="ru-RU"/>
        </w:rPr>
        <w:t>В соответствии с    учебным планом   школы рабочая программа «</w:t>
      </w:r>
      <w:r w:rsidR="00641E16" w:rsidRPr="000A37D8">
        <w:rPr>
          <w:rFonts w:ascii="Times New Roman" w:hAnsi="Times New Roman" w:cs="Times New Roman"/>
          <w:sz w:val="24"/>
          <w:szCs w:val="24"/>
          <w:lang w:eastAsia="ru-RU"/>
        </w:rPr>
        <w:t>Литературное чтение на родном русском языке</w:t>
      </w:r>
      <w:r w:rsidRPr="000A37D8">
        <w:rPr>
          <w:rFonts w:ascii="Times New Roman" w:hAnsi="Times New Roman" w:cs="Times New Roman"/>
          <w:sz w:val="24"/>
          <w:szCs w:val="24"/>
          <w:lang w:eastAsia="ru-RU"/>
        </w:rPr>
        <w:t>» в 1 классе составлена из расчета 1</w:t>
      </w:r>
      <w:r w:rsidRPr="000A37D8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ч в неделю, 33 часа в год (33 недели). </w:t>
      </w:r>
    </w:p>
    <w:p w:rsidR="00932641" w:rsidRPr="000A37D8" w:rsidRDefault="00932641" w:rsidP="00932641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932641" w:rsidRPr="000A37D8" w:rsidRDefault="00932641" w:rsidP="00932641">
      <w:pPr>
        <w:widowControl w:val="0"/>
        <w:tabs>
          <w:tab w:val="left" w:pos="708"/>
        </w:tabs>
        <w:spacing w:after="0" w:line="10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2641" w:rsidRPr="000A37D8" w:rsidRDefault="00932641" w:rsidP="00932641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0A37D8">
        <w:rPr>
          <w:rFonts w:ascii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Содержание программы</w:t>
      </w:r>
    </w:p>
    <w:tbl>
      <w:tblPr>
        <w:tblW w:w="13183" w:type="dxa"/>
        <w:tblInd w:w="250" w:type="dxa"/>
        <w:tblLayout w:type="fixed"/>
        <w:tblLook w:val="04A0"/>
      </w:tblPr>
      <w:tblGrid>
        <w:gridCol w:w="1418"/>
        <w:gridCol w:w="10489"/>
        <w:gridCol w:w="1276"/>
      </w:tblGrid>
      <w:tr w:rsidR="00932641" w:rsidRPr="000A37D8" w:rsidTr="000A37D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641" w:rsidRPr="000A37D8" w:rsidRDefault="00932641" w:rsidP="0093264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641" w:rsidRPr="000A37D8" w:rsidRDefault="00932641" w:rsidP="009326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по стандарту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641" w:rsidRPr="000A37D8" w:rsidRDefault="00932641" w:rsidP="0093264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932641" w:rsidRPr="000A37D8" w:rsidTr="000A37D8">
        <w:trPr>
          <w:trHeight w:val="185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641" w:rsidRPr="000A37D8" w:rsidRDefault="00E02AC4" w:rsidP="009326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b/>
                <w:sz w:val="24"/>
                <w:szCs w:val="24"/>
              </w:rPr>
              <w:t>Речевые жанры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2AC4" w:rsidRPr="000A37D8" w:rsidRDefault="00E02AC4" w:rsidP="00E02AC4">
            <w:pPr>
              <w:pStyle w:val="Default"/>
            </w:pPr>
            <w:r w:rsidRPr="000A37D8">
              <w:t xml:space="preserve">Текст как продукте речевой (коммуникативной) деятельности,  признаки и особенности; </w:t>
            </w:r>
          </w:p>
          <w:p w:rsidR="00E02AC4" w:rsidRPr="000A37D8" w:rsidRDefault="00E02AC4" w:rsidP="00E02AC4">
            <w:pPr>
              <w:pStyle w:val="Default"/>
            </w:pPr>
            <w:r w:rsidRPr="000A37D8">
              <w:t xml:space="preserve">– типология текстов (повествование, описание, рассуждение); </w:t>
            </w:r>
          </w:p>
          <w:p w:rsidR="00932641" w:rsidRPr="000A37D8" w:rsidRDefault="00E02AC4" w:rsidP="00E02A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sz w:val="24"/>
                <w:szCs w:val="24"/>
              </w:rPr>
              <w:t>– речевых жанры как разновидности  текста.  Изучение жанров реальной речевой практики:: жанр просьбы, пересказа, вежливой оценки, сравнительного высказывания, объявления и т.д.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641" w:rsidRPr="000A37D8" w:rsidRDefault="00E02AC4" w:rsidP="009326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32641" w:rsidRPr="000A37D8" w:rsidTr="000A37D8">
        <w:trPr>
          <w:trHeight w:val="14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641" w:rsidRPr="000A37D8" w:rsidRDefault="00E02AC4" w:rsidP="00932641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0A37D8"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lastRenderedPageBreak/>
              <w:t>Текст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2641" w:rsidRPr="000A37D8" w:rsidRDefault="00932641" w:rsidP="00932641">
            <w:pPr>
              <w:tabs>
                <w:tab w:val="left" w:pos="283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sz w:val="24"/>
                <w:szCs w:val="24"/>
              </w:rPr>
              <w:t>Понятие о тексте. Тема текста. Умение отличать текст от отдельных предложений, не объединенных общей темой. Вычленение опорных слов в тексте. Озаглавливание. Основная мысль в тексте. Выделение частей текста, составление плана. Типы текста. Коллективное составление текстов по заданной теме, сюжетным картинкам. По плану, по опорным словам. Творческое дополнение готового текста. Восстановление деформированного текста.</w:t>
            </w:r>
          </w:p>
          <w:p w:rsidR="00932641" w:rsidRPr="000A37D8" w:rsidRDefault="00932641" w:rsidP="0093264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641" w:rsidRPr="000A37D8" w:rsidRDefault="00E02AC4" w:rsidP="0093264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7D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</w:tbl>
    <w:p w:rsidR="000A37D8" w:rsidRDefault="000A37D8" w:rsidP="006013DC">
      <w:pPr>
        <w:pStyle w:val="a3"/>
        <w:ind w:left="45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013DC" w:rsidRPr="000A37D8" w:rsidRDefault="006013DC" w:rsidP="006013DC">
      <w:pPr>
        <w:pStyle w:val="a3"/>
        <w:ind w:left="450"/>
        <w:jc w:val="center"/>
        <w:rPr>
          <w:rFonts w:ascii="Times New Roman" w:hAnsi="Times New Roman"/>
          <w:sz w:val="24"/>
          <w:szCs w:val="24"/>
        </w:rPr>
      </w:pPr>
      <w:r w:rsidRPr="000A37D8">
        <w:rPr>
          <w:rFonts w:ascii="Times New Roman" w:hAnsi="Times New Roman"/>
          <w:b/>
          <w:sz w:val="24"/>
          <w:szCs w:val="24"/>
          <w:lang w:val="ru-RU"/>
        </w:rPr>
        <w:t xml:space="preserve">Планируемые результаты освоения программы </w:t>
      </w:r>
    </w:p>
    <w:p w:rsidR="00932641" w:rsidRPr="000A37D8" w:rsidRDefault="00932641" w:rsidP="00932641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Рабочая программа обеспечивает достижение   следующих личностных, метапредметных и предметных результатов:</w:t>
      </w:r>
    </w:p>
    <w:p w:rsidR="00932641" w:rsidRPr="000A37D8" w:rsidRDefault="00932641" w:rsidP="00932641">
      <w:pPr>
        <w:pStyle w:val="3"/>
        <w:spacing w:before="0" w:line="276" w:lineRule="auto"/>
        <w:jc w:val="both"/>
        <w:rPr>
          <w:rFonts w:ascii="Times New Roman" w:hAnsi="Times New Roman" w:cs="Times New Roman"/>
          <w:iCs/>
          <w:color w:val="auto"/>
        </w:rPr>
      </w:pPr>
      <w:r w:rsidRPr="000A37D8">
        <w:rPr>
          <w:rFonts w:ascii="Times New Roman" w:hAnsi="Times New Roman" w:cs="Times New Roman"/>
          <w:i/>
          <w:iCs/>
          <w:color w:val="auto"/>
        </w:rPr>
        <w:t>1</w:t>
      </w:r>
      <w:r w:rsidRPr="000A37D8">
        <w:rPr>
          <w:rFonts w:ascii="Times New Roman" w:hAnsi="Times New Roman" w:cs="Times New Roman"/>
          <w:iCs/>
          <w:color w:val="auto"/>
        </w:rPr>
        <w:t>-й класс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К окончанию 1 класса будут сформированы: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•внутренняя позиция школьника на уровне положительного отношения к уроку литературного чтения и к процессу чтения;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•мотивация обращения к книге как к лучшему другу, источнику информации;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•эмоциональное восприятие художественного произведения и поступков литературных героев;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•эстетическое восприятие художественного произведения, произведений живописи, музыки;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•первоначальные представления о нравственных понятиях (ответственность, доброта, сострадание, забота о слабом), отражённых в литературных произведениях;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•освоение семейных традиций, в том числе традиций семейного чтения;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•чувство любви к своей малой родине, к Родине; уважение к близким родственникам — родителям;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•способность к самооценке своей работы на основе совместно с классом выработанных критериев;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•ориентация в нравственном содержании и смысле поступков, как собственных, так и окружающих людей (на основе прочитанных произведений).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 xml:space="preserve">Обучающиеся получат возможность научиться: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•</w:t>
      </w:r>
      <w:r w:rsidRPr="000A37D8">
        <w:rPr>
          <w:rFonts w:ascii="Times New Roman" w:hAnsi="Times New Roman" w:cs="Times New Roman"/>
          <w:sz w:val="24"/>
          <w:szCs w:val="24"/>
        </w:rPr>
        <w:t>выражать эмоции посредством чтения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•оценивать поступки героев произведения и свои собственные (под руководством учителя) с точки зрения моральных ценностей;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•стремиться к успешной учебной деятельности.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7D8" w:rsidRDefault="000A37D8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7D8" w:rsidRDefault="000A37D8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•понимать, принимать и сохранять учебную задачу;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•составлять план действий решения учебной задачи (под руководством учителя);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•составлять план действий на основе заявленной в методическом аппарате учебника системы условных обозначений (под руководством учителя);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•оценивать результат своей деятельности в соответствии с заданными критериями или образцом;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•принимать позицию читателя и слушателя в соответствии с решаемой учебной задачей.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 xml:space="preserve">Обучающиеся получат возможность научиться: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•понимать цель и смысл выполняемых заданий;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•самостоятельно составлять план действий на основе заявленной в методическом аппарате учебника системы условных обозначений;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•самостоятельно определять критерии оценки достигнутых результатов.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•работать с учебником, ориентироваться в учебнике на основе системы условных обозначений;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•читать текст, выделять фактическую информацию в тексте (события, поступки, герои);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•определять в художественном тексте последовательность событий, их причинно-следственную связь;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•представлять книги, группировать их на основе существенных признаков;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•осуществлять поиск необходимой информации для выполнения заданий в библиотеке; в справочной литературе для детей;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•использовать знаково-символические средства, в том числе словесные модели, для создания высказывания.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 xml:space="preserve">Учащиеся получат возможность научиться: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•самостоятельно работать с учебником литературного чтения как источником информации; находить заданное произведение разными способами;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•выделять в тексте основные части; определять микротемы, создавать устные словесные иллюстрации на основе выделенной микротемы;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•группировать тексты по заданному основанию (по теме, главной мысли, героям);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•сравнивать разные тексты (по теме, главной мысли, героям).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•</w:t>
      </w:r>
      <w:r w:rsidRPr="000A37D8">
        <w:rPr>
          <w:rFonts w:ascii="Times New Roman" w:hAnsi="Times New Roman" w:cs="Times New Roman"/>
          <w:sz w:val="24"/>
          <w:szCs w:val="24"/>
        </w:rPr>
        <w:t>слушать и воспринимать высказывания учителя и товарищей по классу;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•принимать участие в обсуждении прочитанного;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lastRenderedPageBreak/>
        <w:t>•принимать различные точки зрения на прочитанное произведение;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•работать в паре, в группе; договариваться о совместном выполнении заданий.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 xml:space="preserve">Обучающиеся получат возможность научиться: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•</w:t>
      </w:r>
      <w:r w:rsidRPr="000A37D8">
        <w:rPr>
          <w:rFonts w:ascii="Times New Roman" w:hAnsi="Times New Roman" w:cs="Times New Roman"/>
          <w:sz w:val="24"/>
          <w:szCs w:val="24"/>
        </w:rPr>
        <w:t>задавать вопросы и отвечать на вопросы по прочитанному произведению;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•участвовать в коллективной творческой деятельности (в группе и паре); проявлять интерес к общению.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Обучающиеся научатся: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•воспринимать на слух чтение учителя и товарищей по классу;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•читать плавно, по слогам и целыми словами вслух (в соответствии с индивидуальным темпом);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•читать выразительно, т. е. орфоэпически правильно с сохранением интонации конца предложения;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•самостоятельно определять тему произведения и под руководством учителя главную мысль прочитанного или прослушанного произведения;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•находить фактическую информацию текста (герои, поступки героев, события);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•участвовать в коллективном обсуждении прочитанного или прослушанного произведения; отвечать на вопросы учителя;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•пересказывать текст подробно с опорой на картинный план, на иллюстрацию; используя опорные слова (словесная модель текста);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•представлять выбранную в библиотеке книгу (автор, заголовок, тема);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 xml:space="preserve">Обучающиеся получат возможность научиться: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7D8">
        <w:rPr>
          <w:rFonts w:ascii="Times New Roman" w:hAnsi="Times New Roman" w:cs="Times New Roman"/>
          <w:b/>
          <w:sz w:val="24"/>
          <w:szCs w:val="24"/>
        </w:rPr>
        <w:t>•</w:t>
      </w:r>
      <w:r w:rsidRPr="000A37D8">
        <w:rPr>
          <w:rFonts w:ascii="Times New Roman" w:hAnsi="Times New Roman" w:cs="Times New Roman"/>
          <w:sz w:val="24"/>
          <w:szCs w:val="24"/>
        </w:rPr>
        <w:t xml:space="preserve">читать текст про себя с постепенным увеличением скорости чтения в соответствии с индивидуальным темпом;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•самостоятельно определять главную мысль произведения;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•задавать самостоятельно вопросы по прочитанному или прослушанному произведению; </w:t>
      </w:r>
    </w:p>
    <w:p w:rsidR="00E02AC4" w:rsidRPr="000A37D8" w:rsidRDefault="00E02AC4" w:rsidP="00E02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>•пересказывать текст на основе плана, составленного под руководством учителя;</w:t>
      </w:r>
    </w:p>
    <w:p w:rsidR="00641E16" w:rsidRPr="000A37D8" w:rsidRDefault="00E02AC4" w:rsidP="006013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7D8">
        <w:rPr>
          <w:rFonts w:ascii="Times New Roman" w:hAnsi="Times New Roman" w:cs="Times New Roman"/>
          <w:sz w:val="24"/>
          <w:szCs w:val="24"/>
        </w:rPr>
        <w:t xml:space="preserve">•находить самостоятельно книгу в библиотеке по заданным параметрам. </w:t>
      </w:r>
    </w:p>
    <w:p w:rsidR="006013DC" w:rsidRPr="000A37D8" w:rsidRDefault="006013DC" w:rsidP="006013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13DC" w:rsidRPr="000A37D8" w:rsidRDefault="006013DC" w:rsidP="006013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13DC" w:rsidRPr="000A37D8" w:rsidRDefault="006013DC" w:rsidP="006013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13DC" w:rsidRDefault="006013DC" w:rsidP="006013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37D8" w:rsidRPr="000A37D8" w:rsidRDefault="000A37D8" w:rsidP="006013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E16" w:rsidRPr="000A37D8" w:rsidRDefault="00641E16" w:rsidP="00641E16">
      <w:pPr>
        <w:spacing w:after="0" w:line="240" w:lineRule="auto"/>
        <w:ind w:left="283"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E16" w:rsidRPr="000A37D8" w:rsidRDefault="00641E16" w:rsidP="00641E16">
      <w:pPr>
        <w:spacing w:after="0" w:line="240" w:lineRule="auto"/>
        <w:ind w:left="283"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E16" w:rsidRPr="000A37D8" w:rsidRDefault="00641E16" w:rsidP="00641E16">
      <w:pPr>
        <w:spacing w:after="0" w:line="240" w:lineRule="auto"/>
        <w:ind w:left="283" w:right="-59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41E16" w:rsidRPr="000A37D8" w:rsidSect="0093264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DAB"/>
    <w:multiLevelType w:val="multilevel"/>
    <w:tmpl w:val="DFAA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BE3BEE"/>
    <w:multiLevelType w:val="multilevel"/>
    <w:tmpl w:val="AFBA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045D25"/>
    <w:multiLevelType w:val="hybridMultilevel"/>
    <w:tmpl w:val="62FE220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15AA4A52"/>
    <w:multiLevelType w:val="multilevel"/>
    <w:tmpl w:val="DC0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BE39A2"/>
    <w:multiLevelType w:val="hybridMultilevel"/>
    <w:tmpl w:val="837E1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620B1"/>
    <w:multiLevelType w:val="multilevel"/>
    <w:tmpl w:val="C43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4E76BF5"/>
    <w:multiLevelType w:val="multilevel"/>
    <w:tmpl w:val="B6CAE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FB0485"/>
    <w:multiLevelType w:val="hybridMultilevel"/>
    <w:tmpl w:val="131A3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E0415"/>
    <w:multiLevelType w:val="multilevel"/>
    <w:tmpl w:val="8BAC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32641"/>
    <w:rsid w:val="000A37D8"/>
    <w:rsid w:val="0017472D"/>
    <w:rsid w:val="00391B67"/>
    <w:rsid w:val="004F1972"/>
    <w:rsid w:val="00587744"/>
    <w:rsid w:val="00601285"/>
    <w:rsid w:val="006013DC"/>
    <w:rsid w:val="00641E16"/>
    <w:rsid w:val="00681CA1"/>
    <w:rsid w:val="006A486E"/>
    <w:rsid w:val="00721CBC"/>
    <w:rsid w:val="00932641"/>
    <w:rsid w:val="00A436DD"/>
    <w:rsid w:val="00BC0BB1"/>
    <w:rsid w:val="00CF4135"/>
    <w:rsid w:val="00D21F8A"/>
    <w:rsid w:val="00E02AC4"/>
    <w:rsid w:val="00E07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641"/>
    <w:pPr>
      <w:suppressAutoHyphens/>
    </w:pPr>
    <w:rPr>
      <w:rFonts w:ascii="Calibri" w:eastAsia="Times New Roman" w:hAnsi="Calibri" w:cs="Calibri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rsid w:val="00932641"/>
    <w:pPr>
      <w:keepNext/>
      <w:keepLines/>
      <w:suppressAutoHyphens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264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32641"/>
    <w:pPr>
      <w:suppressAutoHyphens w:val="0"/>
      <w:ind w:left="720"/>
      <w:contextualSpacing/>
    </w:pPr>
    <w:rPr>
      <w:rFonts w:eastAsia="Calibri" w:cs="Times New Roman"/>
      <w:lang w:val="en-US" w:eastAsia="en-US"/>
    </w:rPr>
  </w:style>
  <w:style w:type="paragraph" w:styleId="a4">
    <w:name w:val="Normal (Web)"/>
    <w:basedOn w:val="a"/>
    <w:unhideWhenUsed/>
    <w:rsid w:val="00932641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2641"/>
  </w:style>
  <w:style w:type="character" w:styleId="a5">
    <w:name w:val="Strong"/>
    <w:basedOn w:val="a0"/>
    <w:qFormat/>
    <w:rsid w:val="00932641"/>
    <w:rPr>
      <w:b/>
      <w:bCs/>
    </w:rPr>
  </w:style>
  <w:style w:type="character" w:styleId="a6">
    <w:name w:val="Emphasis"/>
    <w:basedOn w:val="a0"/>
    <w:qFormat/>
    <w:rsid w:val="00932641"/>
    <w:rPr>
      <w:i/>
      <w:iCs/>
    </w:rPr>
  </w:style>
  <w:style w:type="paragraph" w:customStyle="1" w:styleId="Default">
    <w:name w:val="Default"/>
    <w:rsid w:val="00E02A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A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37D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638CE-802B-4130-A855-1EC85F85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Школа 54</cp:lastModifiedBy>
  <cp:revision>6</cp:revision>
  <cp:lastPrinted>2018-08-27T21:33:00Z</cp:lastPrinted>
  <dcterms:created xsi:type="dcterms:W3CDTF">2018-08-27T12:27:00Z</dcterms:created>
  <dcterms:modified xsi:type="dcterms:W3CDTF">2020-01-06T05:16:00Z</dcterms:modified>
</cp:coreProperties>
</file>